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23F98" w14:textId="67A4C42D" w:rsidR="00CF7B08" w:rsidRDefault="002A4E14">
      <w:pPr>
        <w:rPr>
          <w:b/>
          <w:bCs/>
        </w:rPr>
      </w:pPr>
      <w:r w:rsidRPr="002A4E14">
        <w:rPr>
          <w:b/>
          <w:bCs/>
        </w:rPr>
        <w:t xml:space="preserve">Estudantes da disciplina </w:t>
      </w:r>
      <w:r w:rsidR="00662D23">
        <w:rPr>
          <w:b/>
          <w:bCs/>
        </w:rPr>
        <w:t>“</w:t>
      </w:r>
      <w:r w:rsidRPr="002A4E14">
        <w:rPr>
          <w:b/>
          <w:bCs/>
        </w:rPr>
        <w:t>Língua Inglesa no Contexto Acadêmico</w:t>
      </w:r>
      <w:r w:rsidR="00662D23">
        <w:rPr>
          <w:b/>
          <w:bCs/>
        </w:rPr>
        <w:t>”</w:t>
      </w:r>
      <w:r w:rsidRPr="002A4E14">
        <w:rPr>
          <w:b/>
          <w:bCs/>
        </w:rPr>
        <w:t xml:space="preserve"> </w:t>
      </w:r>
      <w:r w:rsidR="00662D23">
        <w:rPr>
          <w:b/>
          <w:bCs/>
        </w:rPr>
        <w:t xml:space="preserve">realizam </w:t>
      </w:r>
      <w:r w:rsidRPr="002A4E14">
        <w:rPr>
          <w:b/>
          <w:bCs/>
        </w:rPr>
        <w:t xml:space="preserve">apresentações voltadas para os Objetivos de Desenvolvimento Sustentável da ONU </w:t>
      </w:r>
    </w:p>
    <w:p w14:paraId="29202A71" w14:textId="48E4E4A3" w:rsidR="002A4E14" w:rsidRDefault="002A4E14" w:rsidP="002A4E14">
      <w:pPr>
        <w:jc w:val="both"/>
      </w:pPr>
      <w:r>
        <w:t>Como parte do encerramento das atividades da disciplina de internacionalização “Língua Inglesa no Contexto Acadêmico- QCE- A2”</w:t>
      </w:r>
      <w:r w:rsidR="00662D23">
        <w:t>,</w:t>
      </w:r>
      <w:r>
        <w:t xml:space="preserve"> ministrad</w:t>
      </w:r>
      <w:r w:rsidR="00662D23">
        <w:t xml:space="preserve">a há vários anos </w:t>
      </w:r>
      <w:r>
        <w:t xml:space="preserve">pelo Prof. Dr. Gasperim Ramalho e pela Profa. </w:t>
      </w:r>
      <w:proofErr w:type="spellStart"/>
      <w:r>
        <w:t>Dra</w:t>
      </w:r>
      <w:proofErr w:type="spellEnd"/>
      <w:r>
        <w:t xml:space="preserve"> Jamila Viegas, ambos do D</w:t>
      </w:r>
      <w:r w:rsidR="00662D23">
        <w:t>epartamento de Estudos da Linguagem (D</w:t>
      </w:r>
      <w:r>
        <w:t>EL</w:t>
      </w:r>
      <w:r w:rsidR="00662D23">
        <w:t>),</w:t>
      </w:r>
      <w:r>
        <w:t xml:space="preserve"> </w:t>
      </w:r>
      <w:r w:rsidR="00611EDD">
        <w:t>foi requerido d</w:t>
      </w:r>
      <w:r>
        <w:t>as/</w:t>
      </w:r>
      <w:r w:rsidR="00611EDD">
        <w:t>d</w:t>
      </w:r>
      <w:r>
        <w:t>os estudantes  da disciplina se prepara</w:t>
      </w:r>
      <w:r w:rsidR="00611EDD">
        <w:t>rem</w:t>
      </w:r>
      <w:r>
        <w:t xml:space="preserve"> para apresentar e debater em língua inglesa temas importantes relacionados aos 17 Objetivos de Desenvolvimento Sustentável da ONU </w:t>
      </w:r>
      <w:r w:rsidR="00662D23">
        <w:t xml:space="preserve">. A exemplo disso, objetivos </w:t>
      </w:r>
      <w:r>
        <w:t xml:space="preserve"> como “Educação de Qualidade” , “Saúde e bem estar”, “Consumo e Produção Responsáveis”, “Ação contra a mudança global do clima,  entre outros</w:t>
      </w:r>
      <w:r w:rsidR="00662D23">
        <w:t xml:space="preserve">, foram abordados </w:t>
      </w:r>
      <w:r>
        <w:t>. O professor e a professora , que recentemente compartilharam algumas experiências da disciplina de internacionalização no I</w:t>
      </w:r>
      <w:r w:rsidR="00611EDD">
        <w:t xml:space="preserve"> Congresso de Ensino </w:t>
      </w:r>
      <w:r>
        <w:t xml:space="preserve"> </w:t>
      </w:r>
      <w:r w:rsidR="00611EDD">
        <w:t>(</w:t>
      </w:r>
      <w:r>
        <w:t>COENS</w:t>
      </w:r>
      <w:r w:rsidR="00611EDD">
        <w:t>)</w:t>
      </w:r>
      <w:r>
        <w:t xml:space="preserve"> realizado pela UFLA, comemoram o fato dos discentes terem compreendido a importância da inter e transdisciplinaridade </w:t>
      </w:r>
      <w:r w:rsidR="00662D23">
        <w:t>associad</w:t>
      </w:r>
      <w:r w:rsidR="00611EDD">
        <w:t>a</w:t>
      </w:r>
      <w:r w:rsidR="00662D23">
        <w:t xml:space="preserve"> ao uso da língua inglesa como estratégia de compreensão e posicionamento crítico diante dos problemas locais e globais. </w:t>
      </w:r>
      <w:r>
        <w:t xml:space="preserve"> </w:t>
      </w:r>
    </w:p>
    <w:p w14:paraId="62F369E4" w14:textId="43F30915" w:rsidR="00662D23" w:rsidRDefault="00662D23" w:rsidP="002A4E14">
      <w:pPr>
        <w:jc w:val="both"/>
      </w:pPr>
      <w:r w:rsidRPr="00662D23">
        <w:rPr>
          <w:noProof/>
        </w:rPr>
        <w:drawing>
          <wp:anchor distT="0" distB="0" distL="114300" distR="114300" simplePos="0" relativeHeight="251659264" behindDoc="0" locked="0" layoutInCell="1" allowOverlap="1" wp14:anchorId="17F1947A" wp14:editId="1C025FAB">
            <wp:simplePos x="0" y="0"/>
            <wp:positionH relativeFrom="column">
              <wp:posOffset>-727710</wp:posOffset>
            </wp:positionH>
            <wp:positionV relativeFrom="paragraph">
              <wp:posOffset>459105</wp:posOffset>
            </wp:positionV>
            <wp:extent cx="2886075" cy="2454910"/>
            <wp:effectExtent l="0" t="0" r="9525" b="2540"/>
            <wp:wrapThrough wrapText="bothSides">
              <wp:wrapPolygon edited="0">
                <wp:start x="0" y="0"/>
                <wp:lineTo x="0" y="21455"/>
                <wp:lineTo x="21529" y="21455"/>
                <wp:lineTo x="21529" y="0"/>
                <wp:lineTo x="0" y="0"/>
              </wp:wrapPolygon>
            </wp:wrapThrough>
            <wp:docPr id="692938849" name="Imagem 1" descr="Grupo de pessoas posando para foto em frente a parede bran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38849" name="Imagem 1" descr="Grupo de pessoas posando para foto em frente a parede branca&#10;&#10;O conteúdo gerado por IA pode estar incorreto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Seguem alguns registros das apresentações realizadas por estudantes de diferentes cursos da UFLA matriculadas na disciplina. </w:t>
      </w:r>
    </w:p>
    <w:p w14:paraId="0092ED41" w14:textId="5DB03A80" w:rsidR="00662D23" w:rsidRDefault="00662D23" w:rsidP="002A4E14">
      <w:pPr>
        <w:jc w:val="both"/>
      </w:pPr>
      <w:r w:rsidRPr="00662D23">
        <w:rPr>
          <w:noProof/>
        </w:rPr>
        <w:drawing>
          <wp:anchor distT="0" distB="0" distL="114300" distR="114300" simplePos="0" relativeHeight="251658240" behindDoc="1" locked="0" layoutInCell="1" allowOverlap="1" wp14:anchorId="2D6A3E9D" wp14:editId="7E508F76">
            <wp:simplePos x="0" y="0"/>
            <wp:positionH relativeFrom="column">
              <wp:posOffset>2863215</wp:posOffset>
            </wp:positionH>
            <wp:positionV relativeFrom="paragraph">
              <wp:posOffset>29210</wp:posOffset>
            </wp:positionV>
            <wp:extent cx="2812415" cy="2381250"/>
            <wp:effectExtent l="0" t="0" r="6985" b="0"/>
            <wp:wrapTight wrapText="bothSides">
              <wp:wrapPolygon edited="0">
                <wp:start x="0" y="0"/>
                <wp:lineTo x="0" y="21427"/>
                <wp:lineTo x="21507" y="21427"/>
                <wp:lineTo x="21507" y="0"/>
                <wp:lineTo x="0" y="0"/>
              </wp:wrapPolygon>
            </wp:wrapTight>
            <wp:docPr id="482490845" name="Imagem 1" descr="Grupo de pessoas posando para foto em frente a parede bran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90845" name="Imagem 1" descr="Grupo de pessoas posando para foto em frente a parede branca&#10;&#10;O conteúdo gerado por IA pode estar incorreto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B98A5B" w14:textId="5EBAC223" w:rsidR="00662D23" w:rsidRPr="002A4E14" w:rsidRDefault="00662D23" w:rsidP="002A4E14">
      <w:pPr>
        <w:jc w:val="both"/>
      </w:pPr>
    </w:p>
    <w:p w14:paraId="21CF4B39" w14:textId="46752635" w:rsidR="002A4E14" w:rsidRPr="002A4E14" w:rsidRDefault="00662D23">
      <w:pPr>
        <w:rPr>
          <w:b/>
          <w:bCs/>
        </w:rPr>
      </w:pPr>
      <w:r w:rsidRPr="00662D23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47398D48" wp14:editId="72DA2FDB">
            <wp:simplePos x="0" y="0"/>
            <wp:positionH relativeFrom="column">
              <wp:posOffset>-718185</wp:posOffset>
            </wp:positionH>
            <wp:positionV relativeFrom="paragraph">
              <wp:posOffset>2426335</wp:posOffset>
            </wp:positionV>
            <wp:extent cx="3133725" cy="2309495"/>
            <wp:effectExtent l="0" t="0" r="9525" b="0"/>
            <wp:wrapThrough wrapText="bothSides">
              <wp:wrapPolygon edited="0">
                <wp:start x="0" y="0"/>
                <wp:lineTo x="0" y="21380"/>
                <wp:lineTo x="21534" y="21380"/>
                <wp:lineTo x="21534" y="0"/>
                <wp:lineTo x="0" y="0"/>
              </wp:wrapPolygon>
            </wp:wrapThrough>
            <wp:docPr id="71932752" name="Imagem 1" descr="Grupo de pessoas em pé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2752" name="Imagem 1" descr="Grupo de pessoas em pé posando para foto&#10;&#10;O conteúdo gerado por IA pode estar incorreto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2D23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BA94F02" wp14:editId="5A766008">
            <wp:simplePos x="0" y="0"/>
            <wp:positionH relativeFrom="column">
              <wp:posOffset>3040380</wp:posOffset>
            </wp:positionH>
            <wp:positionV relativeFrom="paragraph">
              <wp:posOffset>2454275</wp:posOffset>
            </wp:positionV>
            <wp:extent cx="3019425" cy="2314575"/>
            <wp:effectExtent l="0" t="0" r="9525" b="9525"/>
            <wp:wrapThrough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hrough>
            <wp:docPr id="1347843382" name="Imagem 1" descr="Grupo de pessoas em pé lado a l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43382" name="Imagem 1" descr="Grupo de pessoas em pé lado a lado&#10;&#10;O conteúdo gerado por IA pode estar incorre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4E14" w:rsidRPr="002A4E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14"/>
    <w:rsid w:val="002A4E14"/>
    <w:rsid w:val="00611EDD"/>
    <w:rsid w:val="00662D23"/>
    <w:rsid w:val="009D1836"/>
    <w:rsid w:val="00CF7B08"/>
    <w:rsid w:val="00DA5988"/>
    <w:rsid w:val="00DE3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84554"/>
  <w15:chartTrackingRefBased/>
  <w15:docId w15:val="{C88BB232-445A-45FB-90E0-96CB72154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A4E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A4E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A4E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A4E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A4E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A4E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4E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4E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4E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A4E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A4E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A4E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A4E1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A4E1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A4E1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A4E1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A4E1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A4E1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A4E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A4E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A4E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A4E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A4E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A4E1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A4E1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A4E1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4E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A4E1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A4E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Parecerista</dc:creator>
  <cp:keywords/>
  <dc:description/>
  <cp:lastModifiedBy>Parecerista </cp:lastModifiedBy>
  <cp:revision>2</cp:revision>
  <dcterms:created xsi:type="dcterms:W3CDTF">2025-02-19T18:07:00Z</dcterms:created>
  <dcterms:modified xsi:type="dcterms:W3CDTF">2025-02-19T18:07:00Z</dcterms:modified>
</cp:coreProperties>
</file>